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EA0" w:rsidRPr="00E97BF4" w:rsidRDefault="00D0545F" w:rsidP="00E97BF4">
      <w:pPr>
        <w:jc w:val="both"/>
        <w:rPr>
          <w:rFonts w:ascii="Times New Roman" w:hAnsi="Times New Roman" w:cs="Times New Roman"/>
        </w:rPr>
      </w:pPr>
      <w:r w:rsidRPr="00E97BF4">
        <w:rPr>
          <w:rFonts w:ascii="Times New Roman" w:hAnsi="Times New Roman" w:cs="Times New Roman"/>
        </w:rPr>
        <w:t xml:space="preserve">Josselin inauguration des sentiers de Gravel </w:t>
      </w:r>
    </w:p>
    <w:p w:rsidR="00EC3C0B" w:rsidRPr="00E97BF4" w:rsidRDefault="00D0545F" w:rsidP="00E97BF4">
      <w:pPr>
        <w:jc w:val="both"/>
        <w:rPr>
          <w:rFonts w:ascii="Times New Roman" w:hAnsi="Times New Roman" w:cs="Times New Roman"/>
        </w:rPr>
      </w:pPr>
      <w:r w:rsidRPr="00E97BF4">
        <w:rPr>
          <w:rFonts w:ascii="Times New Roman" w:hAnsi="Times New Roman" w:cs="Times New Roman"/>
        </w:rPr>
        <w:t>Samedi</w:t>
      </w:r>
      <w:r w:rsidRPr="00E97BF4">
        <w:rPr>
          <w:rFonts w:ascii="Times New Roman" w:hAnsi="Times New Roman" w:cs="Times New Roman"/>
        </w:rPr>
        <w:t xml:space="preserve"> 24 mai,</w:t>
      </w:r>
      <w:r w:rsidRPr="00E97BF4">
        <w:rPr>
          <w:rFonts w:ascii="Times New Roman" w:hAnsi="Times New Roman" w:cs="Times New Roman"/>
        </w:rPr>
        <w:t xml:space="preserve"> </w:t>
      </w:r>
      <w:r w:rsidRPr="00E97BF4">
        <w:rPr>
          <w:rFonts w:ascii="Times New Roman" w:hAnsi="Times New Roman" w:cs="Times New Roman"/>
        </w:rPr>
        <w:t xml:space="preserve">l'UCP Josselin </w:t>
      </w:r>
      <w:r w:rsidRPr="00E97BF4">
        <w:rPr>
          <w:rFonts w:ascii="Times New Roman" w:hAnsi="Times New Roman" w:cs="Times New Roman"/>
        </w:rPr>
        <w:t xml:space="preserve">a </w:t>
      </w:r>
      <w:r w:rsidRPr="00E97BF4">
        <w:rPr>
          <w:rFonts w:ascii="Times New Roman" w:hAnsi="Times New Roman" w:cs="Times New Roman"/>
        </w:rPr>
        <w:t>organis</w:t>
      </w:r>
      <w:r w:rsidRPr="00E97BF4">
        <w:rPr>
          <w:rFonts w:ascii="Times New Roman" w:hAnsi="Times New Roman" w:cs="Times New Roman"/>
        </w:rPr>
        <w:t>é</w:t>
      </w:r>
      <w:r w:rsidRPr="00E97BF4">
        <w:rPr>
          <w:rFonts w:ascii="Times New Roman" w:hAnsi="Times New Roman" w:cs="Times New Roman"/>
        </w:rPr>
        <w:t xml:space="preserve"> la troisième édition de la Brocéliande Gravel</w:t>
      </w:r>
      <w:r w:rsidRPr="00E97BF4">
        <w:rPr>
          <w:rFonts w:ascii="Times New Roman" w:hAnsi="Times New Roman" w:cs="Times New Roman"/>
        </w:rPr>
        <w:t>, à Josselin, une nouvelle l'édition en lien avec celle de Brocéliande Sport Nature qui a offert l’opportunité à la commune d’inaugurer la mise en place de 12 circuits Gravel sur l’ensemble du grand territoire par Ploërmel Communauté.</w:t>
      </w:r>
      <w:r w:rsidR="00CF76D5" w:rsidRPr="00E97BF4">
        <w:rPr>
          <w:rFonts w:ascii="Times New Roman" w:hAnsi="Times New Roman" w:cs="Times New Roman"/>
        </w:rPr>
        <w:t xml:space="preserve"> Le </w:t>
      </w:r>
      <w:proofErr w:type="spellStart"/>
      <w:r w:rsidR="00CF76D5" w:rsidRPr="00E97BF4">
        <w:rPr>
          <w:rFonts w:ascii="Times New Roman" w:hAnsi="Times New Roman" w:cs="Times New Roman"/>
        </w:rPr>
        <w:t>gravel</w:t>
      </w:r>
      <w:proofErr w:type="spellEnd"/>
      <w:r w:rsidR="00CF76D5" w:rsidRPr="00E97BF4">
        <w:rPr>
          <w:rFonts w:ascii="Times New Roman" w:hAnsi="Times New Roman" w:cs="Times New Roman"/>
        </w:rPr>
        <w:t xml:space="preserve"> une nouvelle pratique cyclisme reconnu par la fédération en vogue ces dernières années est une discipline pour ceux qui veulent explorer des chemins hors route tout en conservant la possibilité de rouler sur route. L’évolution du vélo tout chemin pratiqué par de nombreuse famille depuis environ 30 ans. Depuis l’histoire de ce vélo c’est structuré selon ses adeptes en divers évolution, vtt et maintenant Gravel entre cyclocross et route pour le coté compétition mais aussi un vecteur de dilettante pour partir à la découverte d’un </w:t>
      </w:r>
      <w:r w:rsidR="00EC3C0B" w:rsidRPr="00E97BF4">
        <w:rPr>
          <w:rFonts w:ascii="Times New Roman" w:hAnsi="Times New Roman" w:cs="Times New Roman"/>
        </w:rPr>
        <w:t>territoire</w:t>
      </w:r>
      <w:r w:rsidR="00CF76D5" w:rsidRPr="00E97BF4">
        <w:rPr>
          <w:rFonts w:ascii="Times New Roman" w:hAnsi="Times New Roman" w:cs="Times New Roman"/>
        </w:rPr>
        <w:t>, découvrir de nouveaux paysages et profiter de</w:t>
      </w:r>
      <w:r w:rsidR="00EC3C0B" w:rsidRPr="00E97BF4">
        <w:rPr>
          <w:rFonts w:ascii="Times New Roman" w:hAnsi="Times New Roman" w:cs="Times New Roman"/>
        </w:rPr>
        <w:t xml:space="preserve"> son patrimoine naturel et architectural, une nouvelle voie pour le tourisme, un service qui vient d’être développé pour mette en valeur le territoire de Brocéliande communauté.</w:t>
      </w:r>
      <w:r w:rsidR="00CF76D5" w:rsidRPr="00E97BF4">
        <w:rPr>
          <w:rFonts w:ascii="Times New Roman" w:hAnsi="Times New Roman" w:cs="Times New Roman"/>
        </w:rPr>
        <w:t xml:space="preserve"> </w:t>
      </w:r>
      <w:r w:rsidR="00EC3C0B" w:rsidRPr="00E97BF4">
        <w:rPr>
          <w:rFonts w:ascii="Times New Roman" w:hAnsi="Times New Roman" w:cs="Times New Roman"/>
        </w:rPr>
        <w:t xml:space="preserve">Ainsi le 4 avril 2023, les élus communautaires ont jugés opportun de construire à l’échelle de l’EPCI, un projet de réseaux d’itinéraires de randonnée </w:t>
      </w:r>
      <w:r w:rsidR="00EC3C0B" w:rsidRPr="00E97BF4">
        <w:rPr>
          <w:rFonts w:ascii="Times New Roman" w:hAnsi="Times New Roman" w:cs="Times New Roman"/>
        </w:rPr>
        <w:t>multi pratiques</w:t>
      </w:r>
      <w:r w:rsidR="00EC3C0B" w:rsidRPr="00E97BF4">
        <w:rPr>
          <w:rFonts w:ascii="Times New Roman" w:hAnsi="Times New Roman" w:cs="Times New Roman"/>
        </w:rPr>
        <w:t>, balisés et labélisés pouvant juxtaposer marcheur et cyclistes, sous couvert des critères de la fé</w:t>
      </w:r>
      <w:r w:rsidR="00E97BF4" w:rsidRPr="00E97BF4">
        <w:rPr>
          <w:rFonts w:ascii="Times New Roman" w:hAnsi="Times New Roman" w:cs="Times New Roman"/>
        </w:rPr>
        <w:t>dé</w:t>
      </w:r>
      <w:r w:rsidR="00EC3C0B" w:rsidRPr="00E97BF4">
        <w:rPr>
          <w:rFonts w:ascii="Times New Roman" w:hAnsi="Times New Roman" w:cs="Times New Roman"/>
        </w:rPr>
        <w:t>ration française de Cyclisme.</w:t>
      </w:r>
      <w:r w:rsidR="00E97BF4" w:rsidRPr="00E97BF4">
        <w:rPr>
          <w:rFonts w:ascii="Times New Roman" w:hAnsi="Times New Roman" w:cs="Times New Roman"/>
        </w:rPr>
        <w:t xml:space="preserve"> Samedi pour la troisième édition de la Brocéliande Gravel, qui a réunis 99 participants 60 pour le 100 km, 20 pour le 70 km et 19 sur le 45, la municipalité de Josselin a inauguré les circuits démarrant sur ses terres mais aussi l’ensemble du projet sur lequel Cédric </w:t>
      </w:r>
      <w:proofErr w:type="spellStart"/>
      <w:r w:rsidR="00E97BF4" w:rsidRPr="00E97BF4">
        <w:rPr>
          <w:rFonts w:ascii="Times New Roman" w:hAnsi="Times New Roman" w:cs="Times New Roman"/>
        </w:rPr>
        <w:t>Nayl</w:t>
      </w:r>
      <w:proofErr w:type="spellEnd"/>
      <w:r w:rsidR="00E97BF4" w:rsidRPr="00E97BF4">
        <w:rPr>
          <w:rFonts w:ascii="Times New Roman" w:hAnsi="Times New Roman" w:cs="Times New Roman"/>
        </w:rPr>
        <w:t xml:space="preserve"> élus </w:t>
      </w:r>
      <w:proofErr w:type="gramStart"/>
      <w:r w:rsidR="00E97BF4" w:rsidRPr="00E97BF4">
        <w:rPr>
          <w:rFonts w:ascii="Times New Roman" w:hAnsi="Times New Roman" w:cs="Times New Roman"/>
        </w:rPr>
        <w:t>de a</w:t>
      </w:r>
      <w:proofErr w:type="gramEnd"/>
      <w:r w:rsidR="00E97BF4" w:rsidRPr="00E97BF4">
        <w:rPr>
          <w:rFonts w:ascii="Times New Roman" w:hAnsi="Times New Roman" w:cs="Times New Roman"/>
        </w:rPr>
        <w:t xml:space="preserve"> commune et Patrice Tranvaux trésorier de l’UCP Josselin ont été les chevilles ouvrières de leur réalisation de tracé. La cartographie des 12 circuits </w:t>
      </w:r>
      <w:proofErr w:type="gramStart"/>
      <w:r w:rsidR="00E97BF4" w:rsidRPr="00E97BF4">
        <w:rPr>
          <w:rFonts w:ascii="Times New Roman" w:hAnsi="Times New Roman" w:cs="Times New Roman"/>
        </w:rPr>
        <w:t>seront</w:t>
      </w:r>
      <w:proofErr w:type="gramEnd"/>
      <w:r w:rsidR="00E97BF4" w:rsidRPr="00E97BF4">
        <w:rPr>
          <w:rFonts w:ascii="Times New Roman" w:hAnsi="Times New Roman" w:cs="Times New Roman"/>
        </w:rPr>
        <w:t xml:space="preserve"> très prochainement en ligne et téléchargeable sur téléphone par simple flashage de code barre afin de profiter pleinement de la richesse de notre territoire.</w:t>
      </w:r>
    </w:p>
    <w:p w:rsidR="00D0545F" w:rsidRDefault="00D0545F">
      <w:bookmarkStart w:id="0" w:name="_GoBack"/>
      <w:bookmarkEnd w:id="0"/>
    </w:p>
    <w:sectPr w:rsidR="00D054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45F"/>
    <w:rsid w:val="00490EA0"/>
    <w:rsid w:val="00CF76D5"/>
    <w:rsid w:val="00D0545F"/>
    <w:rsid w:val="00E97BF4"/>
    <w:rsid w:val="00EC3C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1E188"/>
  <w15:chartTrackingRefBased/>
  <w15:docId w15:val="{BB48D030-04EF-4BF8-8803-A0DB1E7F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314</Words>
  <Characters>1727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2025-05-25T11:36:00Z</dcterms:created>
  <dcterms:modified xsi:type="dcterms:W3CDTF">2025-05-25T12:43:00Z</dcterms:modified>
</cp:coreProperties>
</file>